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776" w:rsidRDefault="001B5776" w:rsidP="001B5776">
      <w:pPr>
        <w:pStyle w:val="a4"/>
        <w:shd w:val="clear" w:color="auto" w:fill="FFFFFF"/>
        <w:spacing w:before="0" w:beforeAutospacing="0" w:after="150" w:afterAutospacing="0"/>
        <w:rPr>
          <w:b/>
          <w:color w:val="000000"/>
        </w:rPr>
      </w:pPr>
      <w:r>
        <w:rPr>
          <w:color w:val="000000"/>
        </w:rPr>
        <w:t xml:space="preserve">             </w:t>
      </w:r>
      <w:r w:rsidRPr="00A5588B">
        <w:rPr>
          <w:b/>
          <w:color w:val="000000"/>
        </w:rPr>
        <w:t xml:space="preserve">Материалы для промежуточной аттестации по музыке </w:t>
      </w:r>
      <w:r>
        <w:rPr>
          <w:b/>
          <w:color w:val="000000"/>
        </w:rPr>
        <w:t>в 3</w:t>
      </w:r>
      <w:r w:rsidRPr="00A5588B">
        <w:rPr>
          <w:b/>
          <w:color w:val="000000"/>
        </w:rPr>
        <w:t xml:space="preserve"> класс</w:t>
      </w:r>
      <w:r>
        <w:rPr>
          <w:b/>
          <w:color w:val="000000"/>
        </w:rPr>
        <w:t>е</w:t>
      </w:r>
    </w:p>
    <w:p w:rsidR="00B6544A" w:rsidRPr="006F6DC7" w:rsidRDefault="001B5776" w:rsidP="001B5776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             </w:t>
      </w:r>
      <w:r w:rsidR="00B6544A" w:rsidRPr="006F6DC7">
        <w:rPr>
          <w:color w:val="000000"/>
        </w:rPr>
        <w:t xml:space="preserve">Тест для итоговой аттестации в 3 классе составлен в соответствии с государственным образовательным стандартом и программным материалом для 3 класса по музыке </w:t>
      </w:r>
      <w:r w:rsidR="00B6544A" w:rsidRPr="006F6DC7">
        <w:t>Е.Д.Критской, Г.П.Сергеевой</w:t>
      </w:r>
      <w:r w:rsidR="00B6544A" w:rsidRPr="006F6DC7">
        <w:rPr>
          <w:color w:val="545454"/>
          <w:shd w:val="clear" w:color="auto" w:fill="FFFFFF"/>
        </w:rPr>
        <w:t> </w:t>
      </w:r>
      <w:r w:rsidR="00B6544A" w:rsidRPr="006F6DC7">
        <w:rPr>
          <w:color w:val="000000"/>
        </w:rPr>
        <w:t>«Музыка 1-4 кл</w:t>
      </w:r>
      <w:r w:rsidR="00E64CE2" w:rsidRPr="006F6DC7">
        <w:rPr>
          <w:color w:val="000000"/>
        </w:rPr>
        <w:t>асс</w:t>
      </w:r>
      <w:r w:rsidR="00B6544A" w:rsidRPr="006F6DC7">
        <w:rPr>
          <w:color w:val="000000"/>
        </w:rPr>
        <w:t>»</w:t>
      </w:r>
    </w:p>
    <w:p w:rsidR="00514E2F" w:rsidRDefault="00441D2C" w:rsidP="00441D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41D2C">
        <w:rPr>
          <w:rFonts w:ascii="Times New Roman" w:hAnsi="Times New Roman" w:cs="Times New Roman"/>
          <w:b/>
          <w:sz w:val="24"/>
          <w:szCs w:val="24"/>
        </w:rPr>
        <w:t>Цель</w:t>
      </w:r>
      <w:r w:rsidRPr="00441D2C">
        <w:rPr>
          <w:rFonts w:ascii="Times New Roman" w:hAnsi="Times New Roman" w:cs="Times New Roman"/>
          <w:sz w:val="24"/>
          <w:szCs w:val="24"/>
        </w:rPr>
        <w:t xml:space="preserve"> работы: определить уровень усвоения программного материала учащимися 3 класса по м</w:t>
      </w:r>
      <w:r w:rsidR="00514E2F">
        <w:rPr>
          <w:rFonts w:ascii="Times New Roman" w:hAnsi="Times New Roman" w:cs="Times New Roman"/>
          <w:sz w:val="24"/>
          <w:szCs w:val="24"/>
        </w:rPr>
        <w:t>узыке.</w:t>
      </w:r>
    </w:p>
    <w:p w:rsidR="00441D2C" w:rsidRPr="00441D2C" w:rsidRDefault="00441D2C" w:rsidP="00441D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41D2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Задачи:</w:t>
      </w:r>
    </w:p>
    <w:p w:rsidR="00441D2C" w:rsidRPr="00441D2C" w:rsidRDefault="00441D2C" w:rsidP="00441D2C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41D2C">
        <w:rPr>
          <w:rFonts w:ascii="Times New Roman" w:hAnsi="Times New Roman" w:cs="Times New Roman"/>
          <w:color w:val="000000"/>
          <w:sz w:val="24"/>
          <w:szCs w:val="24"/>
        </w:rPr>
        <w:t>выявление уровня овладения знаниями, умениями, навыками, предусмотренными стандартом по музыке;</w:t>
      </w:r>
    </w:p>
    <w:p w:rsidR="00441D2C" w:rsidRPr="00441D2C" w:rsidRDefault="00441D2C" w:rsidP="00441D2C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41D2C">
        <w:rPr>
          <w:rFonts w:ascii="Times New Roman" w:hAnsi="Times New Roman" w:cs="Times New Roman"/>
          <w:color w:val="000000"/>
          <w:sz w:val="24"/>
          <w:szCs w:val="24"/>
        </w:rPr>
        <w:t xml:space="preserve">выявление уровня </w:t>
      </w:r>
      <w:proofErr w:type="spellStart"/>
      <w:r w:rsidRPr="00441D2C">
        <w:rPr>
          <w:rFonts w:ascii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 w:rsidRPr="00441D2C">
        <w:rPr>
          <w:rFonts w:ascii="Times New Roman" w:hAnsi="Times New Roman" w:cs="Times New Roman"/>
          <w:color w:val="000000"/>
          <w:sz w:val="24"/>
          <w:szCs w:val="24"/>
        </w:rPr>
        <w:t xml:space="preserve"> учебных действий;</w:t>
      </w:r>
    </w:p>
    <w:p w:rsidR="00441D2C" w:rsidRPr="00514E2F" w:rsidRDefault="00441D2C" w:rsidP="00441D2C">
      <w:pPr>
        <w:pStyle w:val="ab"/>
        <w:numPr>
          <w:ilvl w:val="0"/>
          <w:numId w:val="7"/>
        </w:numPr>
      </w:pPr>
      <w:r w:rsidRPr="00441D2C">
        <w:rPr>
          <w:color w:val="000000"/>
        </w:rPr>
        <w:t xml:space="preserve">выявление уровня </w:t>
      </w:r>
      <w:proofErr w:type="spellStart"/>
      <w:r w:rsidRPr="00441D2C">
        <w:rPr>
          <w:color w:val="000000"/>
        </w:rPr>
        <w:t>сформированности</w:t>
      </w:r>
      <w:proofErr w:type="spellEnd"/>
      <w:r w:rsidRPr="00441D2C">
        <w:rPr>
          <w:color w:val="000000"/>
        </w:rPr>
        <w:t xml:space="preserve"> навыков самоконтроля при выполнении учебных заданий</w:t>
      </w:r>
      <w:r w:rsidR="00514E2F">
        <w:rPr>
          <w:color w:val="000000"/>
        </w:rPr>
        <w:t xml:space="preserve"> по музыке.</w:t>
      </w:r>
    </w:p>
    <w:p w:rsidR="00175EF5" w:rsidRPr="00175EF5" w:rsidRDefault="00175EF5" w:rsidP="00175EF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5EF5">
        <w:rPr>
          <w:rFonts w:ascii="Times New Roman" w:hAnsi="Times New Roman" w:cs="Times New Roman"/>
          <w:sz w:val="28"/>
          <w:szCs w:val="28"/>
        </w:rPr>
        <w:t xml:space="preserve"> </w:t>
      </w:r>
      <w:r w:rsidRPr="00175EF5">
        <w:rPr>
          <w:rFonts w:ascii="Times New Roman" w:hAnsi="Times New Roman" w:cs="Times New Roman"/>
          <w:sz w:val="24"/>
          <w:szCs w:val="24"/>
        </w:rPr>
        <w:t>Содержание итоговой контрольной работы соответствует рабочей  </w:t>
      </w:r>
      <w:r>
        <w:rPr>
          <w:rFonts w:ascii="Times New Roman" w:hAnsi="Times New Roman" w:cs="Times New Roman"/>
          <w:sz w:val="24"/>
          <w:szCs w:val="24"/>
        </w:rPr>
        <w:t xml:space="preserve">  программе по </w:t>
      </w:r>
      <w:r w:rsidRPr="00175EF5">
        <w:rPr>
          <w:rFonts w:ascii="Times New Roman" w:hAnsi="Times New Roman" w:cs="Times New Roman"/>
          <w:sz w:val="24"/>
          <w:szCs w:val="24"/>
        </w:rPr>
        <w:t>музыке для  </w:t>
      </w:r>
      <w:r>
        <w:rPr>
          <w:rFonts w:ascii="Times New Roman" w:hAnsi="Times New Roman" w:cs="Times New Roman"/>
          <w:sz w:val="24"/>
          <w:szCs w:val="24"/>
        </w:rPr>
        <w:t xml:space="preserve">3 </w:t>
      </w:r>
      <w:r w:rsidRPr="00175EF5">
        <w:rPr>
          <w:rFonts w:ascii="Times New Roman" w:hAnsi="Times New Roman" w:cs="Times New Roman"/>
          <w:sz w:val="24"/>
          <w:szCs w:val="24"/>
        </w:rPr>
        <w:t xml:space="preserve">класса,   федеральному   государственному образовательному  стандарту  второго поколения  начального  общего образования,  примерной программе начального общего образования  по музыке с учетом  авторской программы по музыке -  «Музыка. Начальная школа», авторов:   Е.Д.Критской, Г. П. Сергеевой, Т. С. </w:t>
      </w:r>
      <w:proofErr w:type="spellStart"/>
      <w:r w:rsidRPr="00175EF5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Pr="00175EF5">
        <w:rPr>
          <w:rFonts w:ascii="Times New Roman" w:hAnsi="Times New Roman" w:cs="Times New Roman"/>
          <w:sz w:val="24"/>
          <w:szCs w:val="24"/>
        </w:rPr>
        <w:t>, М., Просвещение, 2013.</w:t>
      </w:r>
    </w:p>
    <w:p w:rsidR="00175EF5" w:rsidRPr="00EF3B38" w:rsidRDefault="00175EF5" w:rsidP="00175EF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441D2C" w:rsidRPr="00441D2C" w:rsidRDefault="00441D2C" w:rsidP="00441D2C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441D2C" w:rsidRPr="00441D2C" w:rsidRDefault="00441D2C" w:rsidP="00441D2C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441D2C">
        <w:rPr>
          <w:b/>
          <w:color w:val="000000"/>
        </w:rPr>
        <w:t>Форма оценивания</w:t>
      </w:r>
      <w:r w:rsidRPr="00441D2C">
        <w:rPr>
          <w:color w:val="000000"/>
        </w:rPr>
        <w:t>: бальная</w:t>
      </w:r>
    </w:p>
    <w:p w:rsidR="00441D2C" w:rsidRPr="00441D2C" w:rsidRDefault="00441D2C" w:rsidP="00441D2C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41D2C">
        <w:rPr>
          <w:b/>
          <w:color w:val="000000"/>
        </w:rPr>
        <w:t>Данные итоговой работы по музыке включают:</w:t>
      </w:r>
    </w:p>
    <w:p w:rsidR="00441D2C" w:rsidRPr="00441D2C" w:rsidRDefault="00441D2C" w:rsidP="00441D2C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441D2C">
        <w:rPr>
          <w:color w:val="000000"/>
        </w:rPr>
        <w:t>- тест;</w:t>
      </w:r>
    </w:p>
    <w:p w:rsidR="00441D2C" w:rsidRPr="00441D2C" w:rsidRDefault="00441D2C" w:rsidP="00441D2C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441D2C">
        <w:rPr>
          <w:color w:val="000000"/>
        </w:rPr>
        <w:t>-ответы;</w:t>
      </w:r>
    </w:p>
    <w:p w:rsidR="00441D2C" w:rsidRPr="00441D2C" w:rsidRDefault="00441D2C" w:rsidP="00441D2C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441D2C">
        <w:rPr>
          <w:b/>
          <w:color w:val="000000"/>
        </w:rPr>
        <w:t>Время выполнения КИМ</w:t>
      </w:r>
      <w:r w:rsidRPr="00441D2C">
        <w:rPr>
          <w:color w:val="000000"/>
        </w:rPr>
        <w:t>: 40 минут.</w:t>
      </w:r>
      <w:r w:rsidRPr="00441D2C">
        <w:rPr>
          <w:b/>
          <w:bCs/>
        </w:rPr>
        <w:t xml:space="preserve"> </w:t>
      </w:r>
    </w:p>
    <w:p w:rsidR="00441D2C" w:rsidRPr="00441D2C" w:rsidRDefault="00441D2C" w:rsidP="00441D2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64CE2" w:rsidRPr="00B6544A" w:rsidRDefault="006F6DC7" w:rsidP="00E64CE2">
      <w:pPr>
        <w:pStyle w:val="a4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6F6DC7">
        <w:rPr>
          <w:b/>
          <w:color w:val="000000"/>
          <w:shd w:val="clear" w:color="auto" w:fill="FFFFFF"/>
        </w:rPr>
        <w:t xml:space="preserve">Итоговая работа </w:t>
      </w:r>
      <w:r w:rsidRPr="006F6DC7">
        <w:rPr>
          <w:color w:val="000000"/>
          <w:shd w:val="clear" w:color="auto" w:fill="FFFFFF"/>
        </w:rPr>
        <w:t>состоит из основной части (базовый уровень 12 вопросов) и дополнительной (повышенный и высокий уровень).</w:t>
      </w:r>
    </w:p>
    <w:p w:rsidR="006F6DC7" w:rsidRDefault="006F6DC7" w:rsidP="006F6DC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F6DC7" w:rsidRDefault="006F6DC7" w:rsidP="006F6DC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F6DC7" w:rsidRDefault="006F6DC7" w:rsidP="006F6DC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F6DC7" w:rsidRDefault="006F6DC7" w:rsidP="006F6DC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F6DC7" w:rsidRDefault="006F6DC7" w:rsidP="006F6DC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1D2C" w:rsidRDefault="00441D2C" w:rsidP="006F6DC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1D2C" w:rsidRDefault="00441D2C" w:rsidP="006F6DC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1D2C" w:rsidRDefault="00441D2C" w:rsidP="006F6DC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1D2C" w:rsidRDefault="00441D2C" w:rsidP="006F6DC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1D2C" w:rsidRDefault="00441D2C" w:rsidP="006F6DC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B5776" w:rsidRDefault="001B5776" w:rsidP="006F6DC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258D0" w:rsidRPr="000258D0" w:rsidRDefault="000258D0" w:rsidP="000258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258D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Контрольно-измерительные материалы</w:t>
      </w:r>
    </w:p>
    <w:p w:rsidR="000258D0" w:rsidRPr="000258D0" w:rsidRDefault="000258D0" w:rsidP="000258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258D0">
        <w:rPr>
          <w:rFonts w:ascii="Times New Roman" w:eastAsia="Times New Roman" w:hAnsi="Times New Roman" w:cs="Times New Roman"/>
          <w:b/>
          <w:bCs/>
          <w:sz w:val="24"/>
          <w:szCs w:val="24"/>
        </w:rPr>
        <w:t>для проведения промежуточной аттестации</w:t>
      </w:r>
    </w:p>
    <w:p w:rsidR="000258D0" w:rsidRPr="000258D0" w:rsidRDefault="000258D0" w:rsidP="000258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258D0">
        <w:rPr>
          <w:rFonts w:ascii="Times New Roman" w:eastAsia="Times New Roman" w:hAnsi="Times New Roman" w:cs="Times New Roman"/>
          <w:b/>
          <w:bCs/>
          <w:sz w:val="24"/>
          <w:szCs w:val="24"/>
        </w:rPr>
        <w:t>по предмету «Музыка»</w:t>
      </w:r>
    </w:p>
    <w:p w:rsidR="000258D0" w:rsidRPr="000258D0" w:rsidRDefault="000258D0" w:rsidP="000258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258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для  3 класса  </w:t>
      </w:r>
    </w:p>
    <w:p w:rsidR="006F6DC7" w:rsidRPr="006F6DC7" w:rsidRDefault="006F6DC7" w:rsidP="006F6DC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</w:t>
      </w:r>
      <w:proofErr w:type="gramStart"/>
      <w:r w:rsidRPr="006F6D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А</w:t>
      </w:r>
      <w:proofErr w:type="gramEnd"/>
    </w:p>
    <w:tbl>
      <w:tblPr>
        <w:tblW w:w="9600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80"/>
        <w:gridCol w:w="5472"/>
        <w:gridCol w:w="3648"/>
      </w:tblGrid>
      <w:tr w:rsidR="006F6DC7" w:rsidRPr="006F6DC7" w:rsidTr="006F6DC7">
        <w:trPr>
          <w:trHeight w:val="705"/>
          <w:tblCellSpacing w:w="0" w:type="dxa"/>
        </w:trPr>
        <w:tc>
          <w:tcPr>
            <w:tcW w:w="2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6F6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C5272C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Автор оперы </w:t>
            </w:r>
            <w:r w:rsidR="006F6DC7"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«Руслан и Людмила»?</w:t>
            </w:r>
          </w:p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Н.С. Римский-Корсаков;</w:t>
            </w:r>
          </w:p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М.И. Глинка;</w:t>
            </w:r>
          </w:p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П.И. Чайковский;</w:t>
            </w:r>
          </w:p>
        </w:tc>
      </w:tr>
      <w:tr w:rsidR="006F6DC7" w:rsidRPr="006F6DC7" w:rsidTr="006F6DC7">
        <w:trPr>
          <w:tblCellSpacing w:w="0" w:type="dxa"/>
        </w:trPr>
        <w:tc>
          <w:tcPr>
            <w:tcW w:w="2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Чем открывается оперный спектакль?</w:t>
            </w:r>
          </w:p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Увертюрой;</w:t>
            </w:r>
          </w:p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Арией;</w:t>
            </w:r>
          </w:p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Песней;</w:t>
            </w:r>
          </w:p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Действием.</w:t>
            </w:r>
          </w:p>
        </w:tc>
      </w:tr>
      <w:tr w:rsidR="006F6DC7" w:rsidRPr="006F6DC7" w:rsidTr="006F6DC7">
        <w:trPr>
          <w:trHeight w:val="750"/>
          <w:tblCellSpacing w:w="0" w:type="dxa"/>
        </w:trPr>
        <w:tc>
          <w:tcPr>
            <w:tcW w:w="2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8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 «Руслан и Людмила» написана по поэме</w:t>
            </w:r>
            <w:r w:rsidR="00C527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А.С. Пушкина;</w:t>
            </w:r>
          </w:p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М.И. Глинки;</w:t>
            </w:r>
          </w:p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М.Ю. Лермонтова</w:t>
            </w:r>
          </w:p>
        </w:tc>
      </w:tr>
      <w:tr w:rsidR="006F6DC7" w:rsidRPr="006F6DC7" w:rsidTr="006F6DC7">
        <w:trPr>
          <w:tblCellSpacing w:w="0" w:type="dxa"/>
        </w:trPr>
        <w:tc>
          <w:tcPr>
            <w:tcW w:w="2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переводится МЮЗИКЛ</w:t>
            </w:r>
          </w:p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развлекательный;</w:t>
            </w:r>
          </w:p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музыкальный;</w:t>
            </w:r>
          </w:p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героический;</w:t>
            </w:r>
          </w:p>
        </w:tc>
      </w:tr>
      <w:tr w:rsidR="006F6DC7" w:rsidRPr="006F6DC7" w:rsidTr="006F6DC7">
        <w:trPr>
          <w:tblCellSpacing w:w="0" w:type="dxa"/>
        </w:trPr>
        <w:tc>
          <w:tcPr>
            <w:tcW w:w="2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8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Музыкальный спектакль, в котором персонажи танцуют под музыку оркестра:</w:t>
            </w:r>
          </w:p>
        </w:tc>
        <w:tc>
          <w:tcPr>
            <w:tcW w:w="19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опера,</w:t>
            </w:r>
          </w:p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увертюра,</w:t>
            </w:r>
          </w:p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соната,</w:t>
            </w:r>
          </w:p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балет.</w:t>
            </w:r>
          </w:p>
        </w:tc>
      </w:tr>
      <w:tr w:rsidR="006F6DC7" w:rsidRPr="006F6DC7" w:rsidTr="006F6DC7">
        <w:trPr>
          <w:tblCellSpacing w:w="0" w:type="dxa"/>
        </w:trPr>
        <w:tc>
          <w:tcPr>
            <w:tcW w:w="2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8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Хор, каких злых существ, звучит в опере «Орфей и Эвридика?</w:t>
            </w:r>
          </w:p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Водяных;</w:t>
            </w:r>
          </w:p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Колдунов;</w:t>
            </w:r>
          </w:p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Фурий – злых ведьм.</w:t>
            </w:r>
          </w:p>
        </w:tc>
      </w:tr>
      <w:tr w:rsidR="006F6DC7" w:rsidRPr="006F6DC7" w:rsidTr="006F6DC7">
        <w:trPr>
          <w:tblCellSpacing w:w="0" w:type="dxa"/>
        </w:trPr>
        <w:tc>
          <w:tcPr>
            <w:tcW w:w="2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8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 народные праздники празднуются в опере «Снегурочка»?</w:t>
            </w:r>
          </w:p>
        </w:tc>
        <w:tc>
          <w:tcPr>
            <w:tcW w:w="19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Масленица;</w:t>
            </w:r>
          </w:p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Рождество Христово;</w:t>
            </w:r>
          </w:p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В) Ивана-Купала;</w:t>
            </w:r>
          </w:p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Пасха.</w:t>
            </w:r>
          </w:p>
        </w:tc>
      </w:tr>
      <w:tr w:rsidR="006F6DC7" w:rsidRPr="006F6DC7" w:rsidTr="006F6DC7">
        <w:trPr>
          <w:tblCellSpacing w:w="0" w:type="dxa"/>
        </w:trPr>
        <w:tc>
          <w:tcPr>
            <w:tcW w:w="2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28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Главный герой этой оперы погибает за Русь:</w:t>
            </w:r>
          </w:p>
        </w:tc>
        <w:tc>
          <w:tcPr>
            <w:tcW w:w="19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«Садко»,</w:t>
            </w:r>
          </w:p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«Руслан и Людмила»,</w:t>
            </w:r>
          </w:p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«Иван Сусанин»,</w:t>
            </w:r>
          </w:p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«Снегурочка»</w:t>
            </w:r>
          </w:p>
        </w:tc>
      </w:tr>
      <w:tr w:rsidR="006F6DC7" w:rsidRPr="006F6DC7" w:rsidTr="006F6DC7">
        <w:trPr>
          <w:tblCellSpacing w:w="0" w:type="dxa"/>
        </w:trPr>
        <w:tc>
          <w:tcPr>
            <w:tcW w:w="2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8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Композитор, написавший сюиту «Пер Гюнт»</w:t>
            </w:r>
          </w:p>
        </w:tc>
        <w:tc>
          <w:tcPr>
            <w:tcW w:w="19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Чайковский</w:t>
            </w:r>
          </w:p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Григ</w:t>
            </w:r>
          </w:p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Моцарт</w:t>
            </w:r>
          </w:p>
        </w:tc>
      </w:tr>
      <w:tr w:rsidR="006F6DC7" w:rsidRPr="006F6DC7" w:rsidTr="006F6DC7">
        <w:trPr>
          <w:tblCellSpacing w:w="0" w:type="dxa"/>
        </w:trPr>
        <w:tc>
          <w:tcPr>
            <w:tcW w:w="2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Сочинитель музыки–</w:t>
            </w:r>
          </w:p>
        </w:tc>
        <w:tc>
          <w:tcPr>
            <w:tcW w:w="19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композитор,</w:t>
            </w:r>
          </w:p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слушатель,</w:t>
            </w:r>
          </w:p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певец,</w:t>
            </w:r>
          </w:p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балерина</w:t>
            </w:r>
          </w:p>
        </w:tc>
      </w:tr>
      <w:tr w:rsidR="006F6DC7" w:rsidRPr="006F6DC7" w:rsidTr="006F6DC7">
        <w:trPr>
          <w:tblCellSpacing w:w="0" w:type="dxa"/>
        </w:trPr>
        <w:tc>
          <w:tcPr>
            <w:tcW w:w="2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Инструментальный коллектив исполнителей:</w:t>
            </w:r>
          </w:p>
        </w:tc>
        <w:tc>
          <w:tcPr>
            <w:tcW w:w="19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хор,</w:t>
            </w:r>
          </w:p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оркестр ,</w:t>
            </w:r>
          </w:p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вокализ,</w:t>
            </w:r>
          </w:p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Г)нота</w:t>
            </w:r>
          </w:p>
        </w:tc>
      </w:tr>
      <w:tr w:rsidR="006F6DC7" w:rsidRPr="006F6DC7" w:rsidTr="006F6DC7">
        <w:trPr>
          <w:tblCellSpacing w:w="0" w:type="dxa"/>
        </w:trPr>
        <w:tc>
          <w:tcPr>
            <w:tcW w:w="2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Музыкальное произведение для солирующего инструмента и оркестра</w:t>
            </w:r>
          </w:p>
        </w:tc>
        <w:tc>
          <w:tcPr>
            <w:tcW w:w="19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Вариации;</w:t>
            </w:r>
          </w:p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Концерт;</w:t>
            </w:r>
          </w:p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Симфония</w:t>
            </w:r>
          </w:p>
        </w:tc>
      </w:tr>
    </w:tbl>
    <w:p w:rsidR="006F6DC7" w:rsidRPr="006F6DC7" w:rsidRDefault="006F6DC7" w:rsidP="006F6DC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В</w:t>
      </w:r>
    </w:p>
    <w:p w:rsidR="006F6DC7" w:rsidRPr="006F6DC7" w:rsidRDefault="006F6DC7" w:rsidP="006F6DC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1.Найди портрет композитора</w:t>
      </w:r>
    </w:p>
    <w:p w:rsidR="006F6DC7" w:rsidRPr="006F6DC7" w:rsidRDefault="006F6DC7" w:rsidP="006F6DC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С.С. Прокофьев           Б) П.И.Чайковский                  В) М. Глинка</w:t>
      </w:r>
    </w:p>
    <w:p w:rsidR="006F6DC7" w:rsidRPr="006F6DC7" w:rsidRDefault="006F6DC7" w:rsidP="006F6DC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F6DC7" w:rsidRPr="006F6DC7" w:rsidRDefault="006F6DC7" w:rsidP="006F6DC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    </w:t>
      </w:r>
      <w:r w:rsidRPr="006F6DC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850900" cy="1148080"/>
            <wp:effectExtent l="0" t="0" r="6350" b="0"/>
            <wp:docPr id="7" name="Рисунок 7" descr="портрет чайковского композито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портрет чайковского композитор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                  </w:t>
      </w:r>
      <w:r w:rsidR="00CF15A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 w:rsidR="00CF15A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Прямоугольник 5" o:spid="_x0000_s1026" alt="Описание: портрет прокофьева композитора" style="width:24.3pt;height:24.3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" filled="f" stroked="f">
            <o:lock v:ext="edit" aspectratio="t"/>
            <w10:wrap type="none"/>
            <w10:anchorlock/>
          </v:rect>
        </w:pict>
      </w:r>
      <w:bookmarkStart w:id="0" w:name="_GoBack"/>
      <w:bookmarkEnd w:id="0"/>
      <w:r w:rsidR="004F02F7" w:rsidRPr="006F6DC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46150" cy="1148080"/>
            <wp:effectExtent l="0" t="0" r="6350" b="0"/>
            <wp:docPr id="6" name="Рисунок 6" descr="портрет глинки композито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портрет глинки композитор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6DC7" w:rsidRPr="006F6DC7" w:rsidRDefault="006F6DC7" w:rsidP="006F6DC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Установи соответствие между именами и фамилиями композиторов</w:t>
      </w:r>
    </w:p>
    <w:tbl>
      <w:tblPr>
        <w:tblW w:w="753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566"/>
        <w:gridCol w:w="2964"/>
      </w:tblGrid>
      <w:tr w:rsidR="006F6DC7" w:rsidRPr="006F6DC7" w:rsidTr="006F6DC7">
        <w:trPr>
          <w:trHeight w:val="300"/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Фамилия</w:t>
            </w:r>
          </w:p>
        </w:tc>
      </w:tr>
      <w:tr w:rsidR="006F6DC7" w:rsidRPr="006F6DC7" w:rsidTr="006F6DC7">
        <w:trPr>
          <w:trHeight w:val="300"/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Михаил Иванович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Прокофьев</w:t>
            </w:r>
          </w:p>
        </w:tc>
      </w:tr>
      <w:tr w:rsidR="006F6DC7" w:rsidRPr="006F6DC7" w:rsidTr="006F6DC7">
        <w:trPr>
          <w:trHeight w:val="300"/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 Ильич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Глинка</w:t>
            </w:r>
          </w:p>
        </w:tc>
      </w:tr>
      <w:tr w:rsidR="006F6DC7" w:rsidRPr="006F6DC7" w:rsidTr="006F6DC7">
        <w:trPr>
          <w:trHeight w:val="300"/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Людвиг ван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Григ</w:t>
            </w:r>
          </w:p>
        </w:tc>
      </w:tr>
      <w:tr w:rsidR="006F6DC7" w:rsidRPr="006F6DC7" w:rsidTr="006F6DC7">
        <w:trPr>
          <w:trHeight w:val="300"/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Эдвард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Бетховен</w:t>
            </w:r>
          </w:p>
        </w:tc>
      </w:tr>
      <w:tr w:rsidR="006F6DC7" w:rsidRPr="006F6DC7" w:rsidTr="006F6DC7">
        <w:trPr>
          <w:trHeight w:val="285"/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Сергей Сергеевич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Чайковский</w:t>
            </w:r>
          </w:p>
        </w:tc>
      </w:tr>
    </w:tbl>
    <w:p w:rsidR="006F6DC7" w:rsidRPr="006F6DC7" w:rsidRDefault="006F6DC7" w:rsidP="006F6DC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Соедини фамилии композиторов и названия их произведений</w:t>
      </w:r>
    </w:p>
    <w:p w:rsidR="006F6DC7" w:rsidRPr="006F6DC7" w:rsidRDefault="006F6DC7" w:rsidP="006F6DC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Э. Григ                                          А) «С няней»</w:t>
      </w:r>
    </w:p>
    <w:p w:rsidR="006F6DC7" w:rsidRPr="006F6DC7" w:rsidRDefault="006F6DC7" w:rsidP="006F6DC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М. Мусоргский                               Б) Опера «Иван Сусанин»</w:t>
      </w:r>
    </w:p>
    <w:p w:rsidR="006F6DC7" w:rsidRPr="006F6DC7" w:rsidRDefault="006F6DC7" w:rsidP="006F6DC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Н. Римский-Корсаков                     В) Сюита «Пер Гюнт»</w:t>
      </w:r>
    </w:p>
    <w:p w:rsidR="006F6DC7" w:rsidRPr="006F6DC7" w:rsidRDefault="006F6DC7" w:rsidP="006F6DC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С. Прокофьев                                Г) «Снегурочка»</w:t>
      </w:r>
    </w:p>
    <w:p w:rsidR="006F6DC7" w:rsidRPr="006F6DC7" w:rsidRDefault="006F6DC7" w:rsidP="006F6DC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М.Глинка                                      Д) Кантата «Александр Невский»</w:t>
      </w:r>
    </w:p>
    <w:p w:rsidR="006F6DC7" w:rsidRPr="006F6DC7" w:rsidRDefault="006F6DC7" w:rsidP="006F6DC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Если вспомнишь, каким буквам алфавита соответствуют эти порядковые номера, то назовёшь фамилию австрийского композитора</w:t>
      </w:r>
    </w:p>
    <w:p w:rsidR="006F6DC7" w:rsidRPr="006F6DC7" w:rsidRDefault="006F6DC7" w:rsidP="006F6DC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14, 16, 24, 1, 18, 20 (слово).</w:t>
      </w:r>
    </w:p>
    <w:p w:rsidR="006F6DC7" w:rsidRPr="006F6DC7" w:rsidRDefault="006F6DC7" w:rsidP="006F6DC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Найди в таблице название инструментов</w:t>
      </w:r>
    </w:p>
    <w:tbl>
      <w:tblPr>
        <w:tblW w:w="9855" w:type="dxa"/>
        <w:tblCellSpacing w:w="0" w:type="dxa"/>
        <w:tblBorders>
          <w:top w:val="outset" w:sz="6" w:space="0" w:color="000001"/>
          <w:left w:val="outset" w:sz="6" w:space="0" w:color="000001"/>
          <w:bottom w:val="outset" w:sz="6" w:space="0" w:color="000001"/>
          <w:right w:val="outset" w:sz="6" w:space="0" w:color="000001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88"/>
        <w:gridCol w:w="789"/>
        <w:gridCol w:w="887"/>
        <w:gridCol w:w="986"/>
        <w:gridCol w:w="788"/>
        <w:gridCol w:w="788"/>
        <w:gridCol w:w="788"/>
        <w:gridCol w:w="788"/>
        <w:gridCol w:w="887"/>
        <w:gridCol w:w="788"/>
        <w:gridCol w:w="788"/>
        <w:gridCol w:w="690"/>
      </w:tblGrid>
      <w:tr w:rsidR="006F6DC7" w:rsidRPr="006F6DC7" w:rsidTr="006F6DC7">
        <w:trPr>
          <w:trHeight w:val="855"/>
          <w:tblCellSpacing w:w="0" w:type="dxa"/>
        </w:trPr>
        <w:tc>
          <w:tcPr>
            <w:tcW w:w="4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4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4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</w:p>
        </w:tc>
      </w:tr>
      <w:tr w:rsidR="006F6DC7" w:rsidRPr="006F6DC7" w:rsidTr="006F6DC7">
        <w:trPr>
          <w:trHeight w:val="915"/>
          <w:tblCellSpacing w:w="0" w:type="dxa"/>
        </w:trPr>
        <w:tc>
          <w:tcPr>
            <w:tcW w:w="4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</w:t>
            </w:r>
          </w:p>
        </w:tc>
      </w:tr>
      <w:tr w:rsidR="006F6DC7" w:rsidRPr="006F6DC7" w:rsidTr="006F6DC7">
        <w:trPr>
          <w:trHeight w:val="885"/>
          <w:tblCellSpacing w:w="0" w:type="dxa"/>
        </w:trPr>
        <w:tc>
          <w:tcPr>
            <w:tcW w:w="4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4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</w:p>
        </w:tc>
      </w:tr>
      <w:tr w:rsidR="006F6DC7" w:rsidRPr="006F6DC7" w:rsidTr="006F6DC7">
        <w:trPr>
          <w:trHeight w:val="855"/>
          <w:tblCellSpacing w:w="0" w:type="dxa"/>
        </w:trPr>
        <w:tc>
          <w:tcPr>
            <w:tcW w:w="4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э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4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</w:t>
            </w: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</w:tbl>
    <w:p w:rsidR="00C5272C" w:rsidRDefault="00C5272C" w:rsidP="00175EF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5272C" w:rsidRDefault="00C5272C" w:rsidP="006F6DC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F6DC7" w:rsidRPr="006F6DC7" w:rsidRDefault="006F6DC7" w:rsidP="006F6DC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С</w:t>
      </w:r>
    </w:p>
    <w:p w:rsidR="006F6DC7" w:rsidRPr="006F6DC7" w:rsidRDefault="006F6DC7" w:rsidP="006F6DC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Музыкальная викторина</w:t>
      </w:r>
    </w:p>
    <w:p w:rsidR="006F6DC7" w:rsidRPr="006F6DC7" w:rsidRDefault="006F6DC7" w:rsidP="00441D2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F6DC7" w:rsidRPr="006F6DC7" w:rsidRDefault="006F6DC7" w:rsidP="006F6DC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F6DC7" w:rsidRPr="006F6DC7" w:rsidRDefault="006F6DC7" w:rsidP="00441D2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Ключ к тесту</w:t>
      </w:r>
    </w:p>
    <w:p w:rsidR="006F6DC7" w:rsidRPr="006F6DC7" w:rsidRDefault="006F6DC7" w:rsidP="006F6DC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А</w:t>
      </w:r>
    </w:p>
    <w:tbl>
      <w:tblPr>
        <w:tblW w:w="925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550"/>
        <w:gridCol w:w="2550"/>
        <w:gridCol w:w="4155"/>
      </w:tblGrid>
      <w:tr w:rsidR="006F6DC7" w:rsidRPr="006F6DC7" w:rsidTr="006F6DC7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Б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Г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Б</w:t>
            </w:r>
          </w:p>
        </w:tc>
      </w:tr>
      <w:tr w:rsidR="006F6DC7" w:rsidRPr="006F6DC7" w:rsidTr="006F6DC7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А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В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А</w:t>
            </w:r>
          </w:p>
        </w:tc>
      </w:tr>
      <w:tr w:rsidR="006F6DC7" w:rsidRPr="006F6DC7" w:rsidTr="006F6DC7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А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А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Б</w:t>
            </w:r>
          </w:p>
        </w:tc>
      </w:tr>
      <w:tr w:rsidR="006F6DC7" w:rsidRPr="006F6DC7" w:rsidTr="006F6DC7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Б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В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6F6DC7" w:rsidRPr="006F6DC7" w:rsidRDefault="006F6DC7" w:rsidP="006F6D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12Б</w:t>
            </w:r>
          </w:p>
        </w:tc>
      </w:tr>
    </w:tbl>
    <w:p w:rsidR="006F6DC7" w:rsidRPr="006F6DC7" w:rsidRDefault="006F6DC7" w:rsidP="006F6DC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F6DC7" w:rsidRPr="006F6DC7" w:rsidRDefault="006F6DC7" w:rsidP="006F6DC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В</w:t>
      </w:r>
    </w:p>
    <w:p w:rsidR="006F6DC7" w:rsidRPr="006F6DC7" w:rsidRDefault="006F6DC7" w:rsidP="006F6DC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F6DC7" w:rsidRPr="006F6DC7" w:rsidRDefault="006F6DC7" w:rsidP="006F6DC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1В, 2А,3Б</w:t>
      </w:r>
    </w:p>
    <w:p w:rsidR="006F6DC7" w:rsidRPr="006F6DC7" w:rsidRDefault="006F6DC7" w:rsidP="006F6DC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1Б,2Д,3Г,4В,5А</w:t>
      </w:r>
    </w:p>
    <w:p w:rsidR="006F6DC7" w:rsidRPr="006F6DC7" w:rsidRDefault="006F6DC7" w:rsidP="006F6DC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1В,2А,3Г,4Д,5Б</w:t>
      </w:r>
    </w:p>
    <w:p w:rsidR="006F6DC7" w:rsidRPr="006F6DC7" w:rsidRDefault="006F6DC7" w:rsidP="006F6DC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Моцарт;</w:t>
      </w:r>
    </w:p>
    <w:p w:rsidR="006F6DC7" w:rsidRPr="006F6DC7" w:rsidRDefault="006F6DC7" w:rsidP="006F6DC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Скрипка, гитара, арфа, флейта</w:t>
      </w:r>
    </w:p>
    <w:p w:rsidR="006F6DC7" w:rsidRPr="006F6DC7" w:rsidRDefault="006F6DC7" w:rsidP="006F6DC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С</w:t>
      </w:r>
    </w:p>
    <w:p w:rsidR="006F6DC7" w:rsidRPr="006F6DC7" w:rsidRDefault="006F6DC7" w:rsidP="006F6DC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Музыкальная викторина</w:t>
      </w:r>
    </w:p>
    <w:p w:rsidR="006F6DC7" w:rsidRPr="006F6DC7" w:rsidRDefault="006F6DC7" w:rsidP="006F6DC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«Утро» Э.Григ</w:t>
      </w:r>
    </w:p>
    <w:p w:rsidR="006F6DC7" w:rsidRPr="006F6DC7" w:rsidRDefault="006F6DC7" w:rsidP="006F6DC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Танец Анитры Э. Григ</w:t>
      </w:r>
    </w:p>
    <w:p w:rsidR="006F6DC7" w:rsidRPr="006F6DC7" w:rsidRDefault="006F6DC7" w:rsidP="006F6DC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Джаз</w:t>
      </w:r>
    </w:p>
    <w:p w:rsidR="006F6DC7" w:rsidRPr="006F6DC7" w:rsidRDefault="006F6DC7" w:rsidP="006F6DC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4. «С няней» М. Мусоргский;</w:t>
      </w:r>
    </w:p>
    <w:p w:rsidR="006F6DC7" w:rsidRPr="006F6DC7" w:rsidRDefault="006F6DC7" w:rsidP="006F6DC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«Вставайте, люди русские» С. Прокофьев</w:t>
      </w:r>
    </w:p>
    <w:p w:rsidR="006F6DC7" w:rsidRPr="006F6DC7" w:rsidRDefault="006F6DC7" w:rsidP="006F6DC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«В пещере горного короля» Э. Григ</w:t>
      </w:r>
    </w:p>
    <w:p w:rsidR="001B5776" w:rsidRDefault="001B5776" w:rsidP="0086225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5776" w:rsidRPr="006F6DC7" w:rsidRDefault="001B5776" w:rsidP="001B577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оценок итогового теста</w:t>
      </w:r>
    </w:p>
    <w:p w:rsidR="001B5776" w:rsidRPr="006F6DC7" w:rsidRDefault="001B5776" w:rsidP="001B577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</w:t>
      </w:r>
      <w:proofErr w:type="gramStart"/>
      <w:r w:rsidRPr="006F6D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А</w:t>
      </w:r>
      <w:proofErr w:type="gramEnd"/>
      <w:r w:rsidRPr="006F6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B5776" w:rsidRPr="006F6DC7" w:rsidRDefault="001B5776" w:rsidP="001B577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Всего 12 вопросов</w:t>
      </w:r>
    </w:p>
    <w:p w:rsidR="001B5776" w:rsidRPr="006F6DC7" w:rsidRDefault="001B5776" w:rsidP="001B577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каждый правильный ответ - </w:t>
      </w:r>
      <w:r w:rsidRPr="006F6D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балл</w:t>
      </w:r>
    </w:p>
    <w:p w:rsidR="001B5776" w:rsidRPr="006F6DC7" w:rsidRDefault="001B5776" w:rsidP="001B577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Итого: 12 баллов</w:t>
      </w:r>
    </w:p>
    <w:p w:rsidR="001B5776" w:rsidRPr="006F6DC7" w:rsidRDefault="001B5776" w:rsidP="001B577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</w:t>
      </w:r>
      <w:proofErr w:type="gramStart"/>
      <w:r w:rsidRPr="006F6D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</w:t>
      </w:r>
      <w:proofErr w:type="gramEnd"/>
    </w:p>
    <w:p w:rsidR="001B5776" w:rsidRPr="006F6DC7" w:rsidRDefault="001B5776" w:rsidP="001B577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Всего 5 вопросов</w:t>
      </w:r>
    </w:p>
    <w:p w:rsidR="001B5776" w:rsidRPr="006F6DC7" w:rsidRDefault="001B5776" w:rsidP="001B577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каждый правильный ответ -</w:t>
      </w:r>
      <w:r w:rsidRPr="006F6D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2 балла</w:t>
      </w:r>
    </w:p>
    <w:p w:rsidR="001B5776" w:rsidRPr="006F6DC7" w:rsidRDefault="001B5776" w:rsidP="001B577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есть ошибки в ответе</w:t>
      </w:r>
      <w:r w:rsidRPr="006F6D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- 1 балл</w:t>
      </w:r>
    </w:p>
    <w:p w:rsidR="001B5776" w:rsidRPr="006F6DC7" w:rsidRDefault="001B5776" w:rsidP="001B577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задание не выполнено</w:t>
      </w:r>
      <w:r w:rsidRPr="006F6D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- 0 баллов</w:t>
      </w:r>
    </w:p>
    <w:p w:rsidR="001B5776" w:rsidRPr="006F6DC7" w:rsidRDefault="001B5776" w:rsidP="001B577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Итого: 10 баллов</w:t>
      </w:r>
    </w:p>
    <w:p w:rsidR="001B5776" w:rsidRPr="006F6DC7" w:rsidRDefault="001B5776" w:rsidP="00175EF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</w:t>
      </w:r>
      <w:proofErr w:type="gramStart"/>
      <w:r w:rsidRPr="006F6D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</w:t>
      </w:r>
      <w:proofErr w:type="gramEnd"/>
    </w:p>
    <w:p w:rsidR="001B5776" w:rsidRPr="006F6DC7" w:rsidRDefault="001B5776" w:rsidP="001B577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каждый правильный ответ (</w:t>
      </w:r>
      <w:r w:rsidRPr="006F6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указанием автора, названия произведения) -</w:t>
      </w:r>
      <w:r w:rsidRPr="006F6D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 балла;</w:t>
      </w:r>
    </w:p>
    <w:p w:rsidR="001B5776" w:rsidRPr="006F6DC7" w:rsidRDefault="001B5776" w:rsidP="001B577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указанно только название произведения, или автор</w:t>
      </w:r>
      <w:r w:rsidRPr="006F6D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– 2 балла</w:t>
      </w:r>
    </w:p>
    <w:p w:rsidR="001B5776" w:rsidRPr="006F6DC7" w:rsidRDefault="001B5776" w:rsidP="001B577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задание не выполнено</w:t>
      </w:r>
      <w:r w:rsidRPr="006F6D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– 0 баллов</w:t>
      </w:r>
    </w:p>
    <w:p w:rsidR="001B5776" w:rsidRPr="006F6DC7" w:rsidRDefault="001B5776" w:rsidP="001B577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Итого: 18 баллов</w:t>
      </w:r>
    </w:p>
    <w:p w:rsidR="001B5776" w:rsidRPr="006F6DC7" w:rsidRDefault="001B5776" w:rsidP="001B577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 за итоговый тест: 40 баллов</w:t>
      </w:r>
    </w:p>
    <w:p w:rsidR="001B5776" w:rsidRPr="006F6DC7" w:rsidRDefault="001B5776" w:rsidP="001B577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оценок</w:t>
      </w:r>
    </w:p>
    <w:p w:rsidR="001B5776" w:rsidRPr="006F6DC7" w:rsidRDefault="001B5776" w:rsidP="001B577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Баллы: 40 - 33 –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оценка </w:t>
      </w:r>
      <w:r w:rsidRPr="006F6D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отлично</w:t>
      </w:r>
      <w:r w:rsidRPr="006F6D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1B5776" w:rsidRPr="006F6DC7" w:rsidRDefault="001B5776" w:rsidP="001B577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32- 22 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оценка</w:t>
      </w:r>
      <w:r w:rsidRPr="006F6D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хорошо</w:t>
      </w:r>
      <w:r w:rsidRPr="006F6D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1B5776" w:rsidRPr="006F6DC7" w:rsidRDefault="001B5776" w:rsidP="001B577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21 - 11 –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оценка </w:t>
      </w:r>
      <w:r w:rsidRPr="006F6D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удовлетворительно</w:t>
      </w:r>
      <w:r w:rsidRPr="006F6D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1B5776" w:rsidRPr="006F6DC7" w:rsidRDefault="001B5776" w:rsidP="001B577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D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10 - 0 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оценка </w:t>
      </w:r>
      <w:r w:rsidRPr="006F6D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неудовлетворительно</w:t>
      </w:r>
      <w:r w:rsidRPr="006F6D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lastRenderedPageBreak/>
        <w:t>3 класс 1 четверть (октябрь)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« Россия – Родина моя»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(Программа «Музыка» Е.Д.Критская, Г.П.Сергеева,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Т.С.Шмагина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)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Оцените утверждение: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Романс – это музыкальное произведение, в котором более глубоко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выражены чувства человека.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а) верно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б) неверно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Выберите наиболее точное определение: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Кантата – это…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а) большое произведение, состоящее из нескольких частей.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б) большое произведение, состоящее из нескольких частей, для хора,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оркестра.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в) произведение для хора и оркестра.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3. Назовите композитора, сочинившего кантату «Александр Невский»: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а) П.И.Чайковский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б) С.С.Прокофьев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в) М.И.Глинка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4. Назовите композитора, сочинившего оперу «Иван Сусанин»: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а) П.И.Чайковский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б) С.С.Прокофьев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в) М.И.Глинка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5. Назовите композитора, сочинившего «Детский альбом»: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а) П.И.Чайковский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б) С.С.Прокофьев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в) М.И.Глинка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г) М.П.Мусоргский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6.Приведите в соответствие: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а) «С няней»                             1) С.С.Прокофьев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б) «Сказочка»                            2) П.И.Чайковский</w:t>
      </w:r>
    </w:p>
    <w:p w:rsidR="006F6DC7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в) «Нянина сказка»                  3) М.П.Мусоргский</w:t>
      </w:r>
      <w:r w:rsidR="006F6DC7" w:rsidRPr="006F6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Тест 2 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3 класс 2 четверт</w:t>
      </w:r>
      <w:proofErr w:type="gramStart"/>
      <w:r>
        <w:rPr>
          <w:rFonts w:ascii="Times New Roman" w:hAnsi="Times New Roman" w:cs="Times New Roman"/>
          <w:color w:val="333333"/>
          <w:sz w:val="28"/>
          <w:szCs w:val="28"/>
        </w:rPr>
        <w:t>ь(</w:t>
      </w:r>
      <w:proofErr w:type="gramEnd"/>
      <w:r>
        <w:rPr>
          <w:rFonts w:ascii="Times New Roman" w:hAnsi="Times New Roman" w:cs="Times New Roman"/>
          <w:color w:val="333333"/>
          <w:sz w:val="28"/>
          <w:szCs w:val="28"/>
        </w:rPr>
        <w:t>декабрь)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(Программа «Музыка» Е.Д.Критская, Г.П.Сергеева,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Т.С.Шмагина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)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Назовите один из самых древних жанров русского песенного фольклора,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333333"/>
          <w:sz w:val="28"/>
          <w:szCs w:val="28"/>
        </w:rPr>
        <w:t>повествующий</w:t>
      </w:r>
      <w:proofErr w:type="gram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о важных событиях на Руси: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а) песня б) былина в) романс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2. Назовите инструмент, под звучание которого исполняли былины: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а) балалайка б) рожок в) гусли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3.Выберите правильный ответ: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Главной особенностью былин является: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а) четкий ритм б) распев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4. Найди лишнее: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Имена первых певцов-сказителей: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lastRenderedPageBreak/>
        <w:t>а) Садко б) Баян г) Римский-Корсаков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5.Найдите лишнее: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Произведения, которые воспевают образ матери.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а) «</w:t>
      </w:r>
      <w:proofErr w:type="spellStart"/>
      <w:proofErr w:type="gramStart"/>
      <w:r>
        <w:rPr>
          <w:rFonts w:ascii="Times New Roman" w:hAnsi="Times New Roman" w:cs="Times New Roman"/>
          <w:color w:val="333333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color w:val="333333"/>
          <w:sz w:val="28"/>
          <w:szCs w:val="28"/>
        </w:rPr>
        <w:t>ve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Maria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” б) «Богородице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Дево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, радуйся!»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в) «Александр Невский г) Икона «Богоматерь Владимирская»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6.Выберите правильный ответ: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Церковный праздник, который отмечает событие – вход Иисуса Христа </w:t>
      </w:r>
      <w:proofErr w:type="gramStart"/>
      <w:r>
        <w:rPr>
          <w:rFonts w:ascii="Times New Roman" w:hAnsi="Times New Roman" w:cs="Times New Roman"/>
          <w:color w:val="333333"/>
          <w:sz w:val="28"/>
          <w:szCs w:val="28"/>
        </w:rPr>
        <w:t>в</w:t>
      </w:r>
      <w:proofErr w:type="gramEnd"/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Иерусалим – это…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а) Масленица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б) Вербное воскресенье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в) Пасха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color w:val="333333"/>
          <w:sz w:val="28"/>
          <w:szCs w:val="28"/>
        </w:rPr>
        <w:t>)Р</w:t>
      </w:r>
      <w:proofErr w:type="gramEnd"/>
      <w:r>
        <w:rPr>
          <w:rFonts w:ascii="Times New Roman" w:hAnsi="Times New Roman" w:cs="Times New Roman"/>
          <w:color w:val="333333"/>
          <w:sz w:val="28"/>
          <w:szCs w:val="28"/>
        </w:rPr>
        <w:t>ождество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333333"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color w:val="333333"/>
          <w:sz w:val="28"/>
          <w:szCs w:val="28"/>
        </w:rPr>
        <w:t>Тест 3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333333"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,Bold" w:hAnsi="Times New Roman,Bold" w:cs="Times New Roman,Bold"/>
          <w:b/>
          <w:bCs/>
          <w:color w:val="333333"/>
          <w:sz w:val="28"/>
          <w:szCs w:val="28"/>
        </w:rPr>
        <w:t>3</w:t>
      </w:r>
      <w:proofErr w:type="spellEnd"/>
      <w:r>
        <w:rPr>
          <w:rFonts w:ascii="Times New Roman,Bold" w:hAnsi="Times New Roman,Bold" w:cs="Times New Roman,Bold"/>
          <w:b/>
          <w:bCs/>
          <w:color w:val="333333"/>
          <w:sz w:val="28"/>
          <w:szCs w:val="28"/>
        </w:rPr>
        <w:t xml:space="preserve"> класс (март)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«В концертном зале»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(Программа «Музыка» Критская Е.Д., Сергеева Г.П.,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Шмагина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Т.С.)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1. В какой опере русского композитора звучит сцена « Прощание </w:t>
      </w:r>
      <w:proofErr w:type="gramStart"/>
      <w:r>
        <w:rPr>
          <w:rFonts w:ascii="Times New Roman" w:hAnsi="Times New Roman" w:cs="Times New Roman"/>
          <w:color w:val="333333"/>
          <w:sz w:val="28"/>
          <w:szCs w:val="28"/>
        </w:rPr>
        <w:t>с</w:t>
      </w:r>
      <w:proofErr w:type="gramEnd"/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масленицей»?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а) «Руслан и Людмила» б) «Снегурочка»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в) «Орфей и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Эвридика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»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Приведите в соответствие: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1) Опера «Снегурочка»                          а) П.И.Чайковский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2) Балет «Спящая красавица»                 б)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К.В.</w:t>
      </w:r>
      <w:proofErr w:type="gramStart"/>
      <w:r>
        <w:rPr>
          <w:rFonts w:ascii="Times New Roman" w:hAnsi="Times New Roman" w:cs="Times New Roman"/>
          <w:color w:val="333333"/>
          <w:sz w:val="28"/>
          <w:szCs w:val="28"/>
        </w:rPr>
        <w:t>Глюк</w:t>
      </w:r>
      <w:proofErr w:type="spellEnd"/>
      <w:proofErr w:type="gramEnd"/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3) Опера «Руслан и Людмила»                в)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Н.А.Римский-Корсаков</w:t>
      </w:r>
      <w:proofErr w:type="spellEnd"/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4) Опера «Орфей и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Эвридика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»                г) М.И.Глинка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Верно ли следующее утверждение?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Увертюра – это спектакль, в котором актеры поют.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а) Верно б) Неверно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Выберите жанр, который по-другому называют «музыкальное состязание»: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а) симфония б) концерт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Назовите инструмент, на котором исполнял Николо Паганини: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а) скрипка б) флейта в) фортепиано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Приведите в соответствие: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1) скрипка                    а) духовой инструмент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2) флейта                      б) струнный инструмент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                                       в) струнно-смычковый инструмент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Приведите в соответствие: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Опера 1.         а) Спектакль, в котором актеры только танцуют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 Балет 2.         б) Спектакль, в котором актеры поют, танцуют, говорят</w:t>
      </w:r>
    </w:p>
    <w:p w:rsidR="006D6433" w:rsidRP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 Мюзикл3.     в) Спектакль, в котором актеры только поют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</w:p>
    <w:p w:rsidR="006D6433" w:rsidRP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6D6433">
        <w:rPr>
          <w:rFonts w:ascii="Times New Roman" w:hAnsi="Times New Roman" w:cs="Times New Roman"/>
          <w:b/>
          <w:color w:val="333333"/>
          <w:sz w:val="28"/>
          <w:szCs w:val="28"/>
        </w:rPr>
        <w:lastRenderedPageBreak/>
        <w:t xml:space="preserve">Тест 4 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Итоговая контрольная работа музыке 3 класс (май)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(Программа «Музыка» Критская Е.Д., Сергеева Г.П.,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Шмагина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Т.С.)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Приведите в соответствие: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1)Концерт №1 для фортепиано с оркестром       а) П.И.Чайковский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2)«Героическая» симфония                                   б) Э.Григ                          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3) Сюита «Пер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Гюнт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»                                             в) Л.Бетховен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Выберите наиболее точное определение: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Сюита – это …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а) большое музыкальное произведение,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б) большое музыкальное произведение, которое состоит из нескольких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контрастных между собой частей,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в) большое музыкальное произведение, которое состоит из нескольких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частей, чаще танцевального характера.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Найди лишнее: В произведение «Пер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Гюнт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» входят следующие части: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а) «Утро»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 б) «В пещере горного короля»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в) «Балет невылупившихся птенцов» 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г) «Танец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Анитры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»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) «Смерть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Озе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»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Найди лишнее: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Произведения Л.Бетховена – это…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1.«Лунная соната» 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2.«Спящая красавица»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3. «Героическая симфония»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Приведите в соответствие: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«Рассвет на Москве-реке»                                         а) В.Моцарт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«Шествие солнца»                                                       б) М.Мусоргский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«Симфония №40»                                                       в) С.Прокофьев</w:t>
      </w:r>
    </w:p>
    <w:p w:rsidR="006D6433" w:rsidRDefault="006D6433" w:rsidP="006D6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</w:p>
    <w:sectPr w:rsidR="006D6433" w:rsidSect="001B577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5776" w:rsidRDefault="001B5776" w:rsidP="001B5776">
      <w:pPr>
        <w:spacing w:after="0" w:line="240" w:lineRule="auto"/>
      </w:pPr>
      <w:r>
        <w:separator/>
      </w:r>
    </w:p>
  </w:endnote>
  <w:endnote w:type="continuationSeparator" w:id="1">
    <w:p w:rsidR="001B5776" w:rsidRDefault="001B5776" w:rsidP="001B57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5776" w:rsidRDefault="001B5776" w:rsidP="001B5776">
      <w:pPr>
        <w:spacing w:after="0" w:line="240" w:lineRule="auto"/>
      </w:pPr>
      <w:r>
        <w:separator/>
      </w:r>
    </w:p>
  </w:footnote>
  <w:footnote w:type="continuationSeparator" w:id="1">
    <w:p w:rsidR="001B5776" w:rsidRDefault="001B5776" w:rsidP="001B57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D1203088"/>
    <w:lvl w:ilvl="0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>
    <w:nsid w:val="0F3B7C12"/>
    <w:multiLevelType w:val="multilevel"/>
    <w:tmpl w:val="1DFEE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DD7B4C"/>
    <w:multiLevelType w:val="multilevel"/>
    <w:tmpl w:val="E194A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BFE20CC"/>
    <w:multiLevelType w:val="multilevel"/>
    <w:tmpl w:val="B6845D2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9B66E1"/>
    <w:multiLevelType w:val="multilevel"/>
    <w:tmpl w:val="2FC63CD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5D62938"/>
    <w:multiLevelType w:val="multilevel"/>
    <w:tmpl w:val="FA727F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3153915"/>
    <w:multiLevelType w:val="multilevel"/>
    <w:tmpl w:val="1A9636B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304F"/>
    <w:rsid w:val="000258D0"/>
    <w:rsid w:val="00175EF5"/>
    <w:rsid w:val="001B5776"/>
    <w:rsid w:val="00201593"/>
    <w:rsid w:val="00441D2C"/>
    <w:rsid w:val="0049117B"/>
    <w:rsid w:val="004F02F7"/>
    <w:rsid w:val="00514E2F"/>
    <w:rsid w:val="006D6433"/>
    <w:rsid w:val="006F6DC7"/>
    <w:rsid w:val="00794C87"/>
    <w:rsid w:val="0086225E"/>
    <w:rsid w:val="00875556"/>
    <w:rsid w:val="00927CEE"/>
    <w:rsid w:val="00B6544A"/>
    <w:rsid w:val="00C5272C"/>
    <w:rsid w:val="00C5488C"/>
    <w:rsid w:val="00CA1A0D"/>
    <w:rsid w:val="00CF15A7"/>
    <w:rsid w:val="00E64CE2"/>
    <w:rsid w:val="00EE2EF1"/>
    <w:rsid w:val="00FB1160"/>
    <w:rsid w:val="00FD30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1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B6544A"/>
    <w:rPr>
      <w:i/>
      <w:iCs/>
    </w:rPr>
  </w:style>
  <w:style w:type="paragraph" w:styleId="a4">
    <w:name w:val="Normal (Web)"/>
    <w:basedOn w:val="a"/>
    <w:uiPriority w:val="99"/>
    <w:unhideWhenUsed/>
    <w:rsid w:val="00B65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65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544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1B57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B5776"/>
  </w:style>
  <w:style w:type="paragraph" w:styleId="a9">
    <w:name w:val="footer"/>
    <w:basedOn w:val="a"/>
    <w:link w:val="aa"/>
    <w:uiPriority w:val="99"/>
    <w:semiHidden/>
    <w:unhideWhenUsed/>
    <w:rsid w:val="001B57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B5776"/>
  </w:style>
  <w:style w:type="paragraph" w:styleId="ab">
    <w:name w:val="List Paragraph"/>
    <w:basedOn w:val="a"/>
    <w:uiPriority w:val="34"/>
    <w:qFormat/>
    <w:rsid w:val="00441D2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9</Pages>
  <Words>1355</Words>
  <Characters>7730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Татьяна</cp:lastModifiedBy>
  <cp:revision>6</cp:revision>
  <dcterms:created xsi:type="dcterms:W3CDTF">2019-03-17T14:41:00Z</dcterms:created>
  <dcterms:modified xsi:type="dcterms:W3CDTF">2020-04-30T06:21:00Z</dcterms:modified>
</cp:coreProperties>
</file>